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E25" w:rsidRDefault="00D73E25" w:rsidP="00D73E25">
      <w:pPr>
        <w:rPr>
          <w:rFonts w:ascii="Times New Roman" w:hAnsi="Times New Roman" w:cs="Times New Roman"/>
          <w:sz w:val="24"/>
          <w:szCs w:val="24"/>
        </w:rPr>
      </w:pPr>
    </w:p>
    <w:p w:rsidR="002A4F1A" w:rsidRDefault="002A4F1A" w:rsidP="00D73E25">
      <w:pPr>
        <w:rPr>
          <w:rFonts w:ascii="Times New Roman" w:hAnsi="Times New Roman" w:cs="Times New Roman"/>
          <w:sz w:val="24"/>
          <w:szCs w:val="24"/>
        </w:rPr>
      </w:pPr>
    </w:p>
    <w:p w:rsidR="002A4F1A" w:rsidRPr="004E55FA" w:rsidRDefault="002A4F1A" w:rsidP="002A4F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4E55FA">
        <w:rPr>
          <w:rFonts w:ascii="Times New Roman" w:eastAsia="Times New Roman" w:hAnsi="Times New Roman" w:cs="Times New Roman"/>
          <w:color w:val="676F76"/>
          <w:sz w:val="27"/>
          <w:szCs w:val="27"/>
          <w:lang w:val="bg-BG"/>
        </w:rPr>
        <w:t> </w:t>
      </w:r>
      <w:r w:rsidRPr="004E55FA">
        <w:rPr>
          <w:rFonts w:ascii="Times New Roman" w:eastAsia="Times New Roman" w:hAnsi="Times New Roman" w:cs="Times New Roman"/>
          <w:b/>
          <w:sz w:val="32"/>
          <w:szCs w:val="32"/>
          <w:lang w:val="bg-BG"/>
        </w:rPr>
        <w:t>П О К А Н А</w:t>
      </w:r>
    </w:p>
    <w:p w:rsidR="002A4F1A" w:rsidRPr="004E55FA" w:rsidRDefault="002A4F1A" w:rsidP="002A4F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2A4F1A" w:rsidRDefault="002A4F1A" w:rsidP="002A4F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E55FA">
        <w:rPr>
          <w:rFonts w:ascii="Times New Roman" w:eastAsia="Times New Roman" w:hAnsi="Times New Roman" w:cs="Times New Roman"/>
          <w:sz w:val="24"/>
          <w:szCs w:val="24"/>
          <w:lang w:val="bg-BG"/>
        </w:rPr>
        <w:br/>
      </w:r>
      <w:r w:rsidRPr="004E55F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            УПРАВИТЕЛНИЯТ СЪВЕТ на Сдружение „Местна инициативна 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рибарска </w:t>
      </w:r>
      <w:r w:rsidRPr="004E55F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група </w:t>
      </w:r>
      <w:bookmarkStart w:id="0" w:name="_Hlk197971242"/>
      <w:r w:rsidRPr="004E55F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Сливница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, Костинброд,</w:t>
      </w:r>
      <w:r w:rsidRPr="004E55F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Брезник</w:t>
      </w:r>
      <w:bookmarkEnd w:id="0"/>
      <w:r w:rsidRPr="004E55F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”, кани своите членове на 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Извънредно </w:t>
      </w:r>
      <w:r w:rsidRPr="004E55F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Общо събрание за 202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E55F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г., което ще се проведе на 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14</w:t>
      </w:r>
      <w:r w:rsidRPr="004E55F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8</w:t>
      </w:r>
      <w:r w:rsidRPr="004E55F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6</w:t>
      </w:r>
      <w:r w:rsidRPr="004E55F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г. от 1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8</w:t>
      </w:r>
      <w:r w:rsidRPr="004E55F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:00часа </w:t>
      </w:r>
      <w:r w:rsidRPr="0040691E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в Комплекс „Язовир Слаковци“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– </w:t>
      </w:r>
    </w:p>
    <w:p w:rsidR="002A4F1A" w:rsidRPr="00F60568" w:rsidRDefault="002A4F1A" w:rsidP="002A4F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40691E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с.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0691E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Слаковци, община Брезник.</w:t>
      </w:r>
      <w:r w:rsidRPr="00F6056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F60568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Събранието</w:t>
      </w:r>
      <w:r w:rsidRPr="00F6056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F60568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ще протече при следния дневен ред:</w:t>
      </w:r>
    </w:p>
    <w:p w:rsidR="002A4F1A" w:rsidRPr="00F60568" w:rsidRDefault="002A4F1A" w:rsidP="002A4F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2A4F1A" w:rsidRPr="00F60568" w:rsidRDefault="002A4F1A" w:rsidP="002A4F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6056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1. Приемане на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промени в годишния бюджет за текущи разходи </w:t>
      </w:r>
      <w:r w:rsidRPr="00F60568">
        <w:rPr>
          <w:rFonts w:ascii="Times New Roman" w:eastAsia="Times New Roman" w:hAnsi="Times New Roman" w:cs="Times New Roman"/>
          <w:sz w:val="24"/>
          <w:szCs w:val="24"/>
          <w:lang w:val="bg-BG"/>
        </w:rPr>
        <w:t>на Сдружението за 2026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0568">
        <w:rPr>
          <w:rFonts w:ascii="Times New Roman" w:eastAsia="Times New Roman" w:hAnsi="Times New Roman" w:cs="Times New Roman"/>
          <w:sz w:val="24"/>
          <w:szCs w:val="24"/>
          <w:lang w:val="bg-BG"/>
        </w:rPr>
        <w:t>г.;</w:t>
      </w:r>
    </w:p>
    <w:p w:rsidR="002A4F1A" w:rsidRPr="00F60568" w:rsidRDefault="002A4F1A" w:rsidP="002A4F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2</w:t>
      </w:r>
      <w:r w:rsidRPr="00F60568">
        <w:rPr>
          <w:rFonts w:ascii="Times New Roman" w:eastAsia="Times New Roman" w:hAnsi="Times New Roman" w:cs="Times New Roman"/>
          <w:sz w:val="24"/>
          <w:szCs w:val="24"/>
          <w:lang w:val="bg-BG"/>
        </w:rPr>
        <w:t>. Разни.</w:t>
      </w:r>
      <w:r w:rsidRPr="00F60568">
        <w:rPr>
          <w:rFonts w:ascii="Times New Roman" w:eastAsia="Times New Roman" w:hAnsi="Times New Roman" w:cs="Times New Roman"/>
          <w:sz w:val="24"/>
          <w:szCs w:val="24"/>
          <w:lang w:val="bg-BG"/>
        </w:rPr>
        <w:br/>
      </w:r>
    </w:p>
    <w:p w:rsidR="002A4F1A" w:rsidRPr="004E55FA" w:rsidRDefault="002A4F1A" w:rsidP="002A4F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60568">
        <w:rPr>
          <w:rFonts w:ascii="Times New Roman" w:eastAsia="Times New Roman" w:hAnsi="Times New Roman" w:cs="Times New Roman"/>
          <w:sz w:val="24"/>
          <w:szCs w:val="24"/>
          <w:lang w:val="bg-BG"/>
        </w:rPr>
        <w:br/>
      </w:r>
      <w:r w:rsidRPr="004E55F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Членовете на Сдружението могат да се запознаят предварително с материалите за ОС всеки работен ден от 8:00 до 17:00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E55FA">
        <w:rPr>
          <w:rFonts w:ascii="Times New Roman" w:eastAsia="Times New Roman" w:hAnsi="Times New Roman" w:cs="Times New Roman"/>
          <w:sz w:val="24"/>
          <w:szCs w:val="24"/>
          <w:lang w:val="bg-BG"/>
        </w:rPr>
        <w:t>ч. в седали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щето на сдружението, намиращо се на адрес:</w:t>
      </w:r>
      <w:r w:rsidRPr="004E55F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гр.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4E55FA">
        <w:rPr>
          <w:rFonts w:ascii="Times New Roman" w:eastAsia="Times New Roman" w:hAnsi="Times New Roman" w:cs="Times New Roman"/>
          <w:sz w:val="24"/>
          <w:szCs w:val="24"/>
          <w:lang w:val="bg-BG"/>
        </w:rPr>
        <w:t>Сливница, пл. „Съединение”№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4E55FA">
        <w:rPr>
          <w:rFonts w:ascii="Times New Roman" w:eastAsia="Times New Roman" w:hAnsi="Times New Roman" w:cs="Times New Roman"/>
          <w:sz w:val="24"/>
          <w:szCs w:val="24"/>
          <w:lang w:val="bg-BG"/>
        </w:rPr>
        <w:t>1.</w:t>
      </w:r>
    </w:p>
    <w:p w:rsidR="002A4F1A" w:rsidRPr="004E55FA" w:rsidRDefault="002A4F1A" w:rsidP="002A4F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2A4F1A" w:rsidRPr="004E55FA" w:rsidRDefault="002A4F1A" w:rsidP="002A4F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bookmarkStart w:id="1" w:name="_GoBack"/>
      <w:bookmarkEnd w:id="1"/>
    </w:p>
    <w:p w:rsidR="002A4F1A" w:rsidRPr="004E55FA" w:rsidRDefault="002A4F1A" w:rsidP="002A4F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2A4F1A" w:rsidRPr="004E55FA" w:rsidRDefault="002A4F1A" w:rsidP="002A4F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4E55F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От УС на МИРГ Сливница, Костинброд, Брезник</w:t>
      </w:r>
    </w:p>
    <w:p w:rsidR="002A4F1A" w:rsidRPr="004E55FA" w:rsidRDefault="002A4F1A" w:rsidP="002A4F1A">
      <w:pPr>
        <w:shd w:val="clear" w:color="auto" w:fill="FFFFFF"/>
        <w:spacing w:after="204" w:line="217" w:lineRule="atLeast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val="bg-BG"/>
        </w:rPr>
      </w:pPr>
    </w:p>
    <w:p w:rsidR="002A4F1A" w:rsidRPr="001F61D8" w:rsidRDefault="002A4F1A" w:rsidP="002A4F1A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bg-BG"/>
        </w:rPr>
      </w:pPr>
    </w:p>
    <w:p w:rsidR="002A4F1A" w:rsidRDefault="002A4F1A" w:rsidP="00D73E25">
      <w:pPr>
        <w:rPr>
          <w:rFonts w:ascii="Times New Roman" w:hAnsi="Times New Roman" w:cs="Times New Roman"/>
          <w:sz w:val="24"/>
          <w:szCs w:val="24"/>
        </w:rPr>
      </w:pPr>
    </w:p>
    <w:p w:rsidR="00811FE0" w:rsidRDefault="00D73E25" w:rsidP="00A11874">
      <w:pPr>
        <w:tabs>
          <w:tab w:val="left" w:pos="8880"/>
        </w:tabs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A11874">
        <w:rPr>
          <w:rFonts w:ascii="Times New Roman" w:hAnsi="Times New Roman" w:cs="Times New Roman"/>
          <w:sz w:val="24"/>
          <w:szCs w:val="24"/>
        </w:rPr>
        <w:tab/>
      </w:r>
    </w:p>
    <w:p w:rsidR="00811FE0" w:rsidRPr="00811FE0" w:rsidRDefault="00811FE0" w:rsidP="00811FE0">
      <w:pPr>
        <w:rPr>
          <w:rFonts w:ascii="Times New Roman" w:hAnsi="Times New Roman" w:cs="Times New Roman"/>
          <w:sz w:val="24"/>
          <w:szCs w:val="24"/>
        </w:rPr>
      </w:pPr>
    </w:p>
    <w:p w:rsidR="00811FE0" w:rsidRPr="00811FE0" w:rsidRDefault="00811FE0" w:rsidP="00811FE0">
      <w:pPr>
        <w:rPr>
          <w:rFonts w:ascii="Times New Roman" w:hAnsi="Times New Roman" w:cs="Times New Roman"/>
          <w:sz w:val="24"/>
          <w:szCs w:val="24"/>
        </w:rPr>
      </w:pPr>
    </w:p>
    <w:p w:rsidR="00811FE0" w:rsidRPr="00811FE0" w:rsidRDefault="00811FE0" w:rsidP="00811FE0">
      <w:pPr>
        <w:rPr>
          <w:rFonts w:ascii="Times New Roman" w:hAnsi="Times New Roman" w:cs="Times New Roman"/>
          <w:sz w:val="24"/>
          <w:szCs w:val="24"/>
        </w:rPr>
      </w:pPr>
    </w:p>
    <w:p w:rsidR="00811FE0" w:rsidRDefault="00811FE0" w:rsidP="00811FE0">
      <w:pPr>
        <w:rPr>
          <w:rFonts w:ascii="Times New Roman" w:hAnsi="Times New Roman" w:cs="Times New Roman"/>
          <w:sz w:val="24"/>
          <w:szCs w:val="24"/>
        </w:rPr>
      </w:pPr>
    </w:p>
    <w:p w:rsidR="00BE6FDF" w:rsidRPr="00811FE0" w:rsidRDefault="00811FE0" w:rsidP="00811FE0">
      <w:pPr>
        <w:tabs>
          <w:tab w:val="left" w:pos="373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BE6FDF" w:rsidRPr="00811FE0" w:rsidSect="00F658BA">
      <w:headerReference w:type="default" r:id="rId8"/>
      <w:footerReference w:type="default" r:id="rId9"/>
      <w:pgSz w:w="12240" w:h="15840"/>
      <w:pgMar w:top="1915" w:right="1041" w:bottom="144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5264" w:rsidRDefault="00C15264" w:rsidP="009404BD">
      <w:pPr>
        <w:spacing w:after="0" w:line="240" w:lineRule="auto"/>
      </w:pPr>
      <w:r>
        <w:separator/>
      </w:r>
    </w:p>
  </w:endnote>
  <w:endnote w:type="continuationSeparator" w:id="0">
    <w:p w:rsidR="00C15264" w:rsidRDefault="00C15264" w:rsidP="00940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874" w:rsidRPr="00A11874" w:rsidRDefault="00A11874" w:rsidP="00A11874">
    <w:pPr>
      <w:pStyle w:val="Footer"/>
      <w:jc w:val="both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____________________________________________________________________________________________</w:t>
    </w:r>
  </w:p>
  <w:p w:rsidR="00A11874" w:rsidRPr="00CC1748" w:rsidRDefault="00A11874" w:rsidP="00A11874">
    <w:pPr>
      <w:pStyle w:val="Footer"/>
      <w:jc w:val="both"/>
      <w:rPr>
        <w:rFonts w:ascii="Times New Roman" w:hAnsi="Times New Roman" w:cs="Times New Roman"/>
        <w:sz w:val="20"/>
        <w:szCs w:val="20"/>
        <w:lang w:val="bg-BG"/>
      </w:rPr>
    </w:pPr>
    <w:r w:rsidRPr="00CC1748">
      <w:rPr>
        <w:rFonts w:ascii="Times New Roman" w:hAnsi="Times New Roman" w:cs="Times New Roman"/>
        <w:sz w:val="20"/>
        <w:szCs w:val="20"/>
        <w:lang w:val="bg-BG"/>
      </w:rPr>
      <w:t>Споразумение за изпълнение на стратегия за водено от общностите местно развитие на територията на МИРГ Сливница, Костинброд, Брезник №  МДР-ИП-01-12/ 09.02.2026 г. по процедура BG14MFPR001-3.002 „Изпълнение на стратегии за водено от общностите местно развитие“, финансирана от Европейският фонд за морско дело, рибарство и аквакултури (ЕФМДРА) чрез ПМДРА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5264" w:rsidRDefault="00C15264" w:rsidP="009404BD">
      <w:pPr>
        <w:spacing w:after="0" w:line="240" w:lineRule="auto"/>
      </w:pPr>
      <w:r>
        <w:separator/>
      </w:r>
    </w:p>
  </w:footnote>
  <w:footnote w:type="continuationSeparator" w:id="0">
    <w:p w:rsidR="00C15264" w:rsidRDefault="00C15264" w:rsidP="00940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4536"/>
      <w:gridCol w:w="2052"/>
      <w:gridCol w:w="3834"/>
    </w:tblGrid>
    <w:tr w:rsidR="00D73E25" w:rsidTr="00671D62">
      <w:trPr>
        <w:trHeight w:val="1160"/>
      </w:trPr>
      <w:tc>
        <w:tcPr>
          <w:tcW w:w="4536" w:type="dxa"/>
        </w:tcPr>
        <w:p w:rsidR="00D73E25" w:rsidRDefault="00A11874" w:rsidP="009404BD">
          <w:pPr>
            <w:pStyle w:val="Header"/>
            <w:tabs>
              <w:tab w:val="clear" w:pos="4703"/>
              <w:tab w:val="clear" w:pos="9406"/>
              <w:tab w:val="left" w:pos="5222"/>
            </w:tabs>
          </w:pPr>
          <w:r>
            <w:rPr>
              <w:noProof/>
            </w:rPr>
            <w:drawing>
              <wp:inline distT="0" distB="0" distL="0" distR="0" wp14:anchorId="3617FD73">
                <wp:extent cx="2743200" cy="57277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43200" cy="5727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52" w:type="dxa"/>
        </w:tcPr>
        <w:p w:rsidR="00D73E25" w:rsidRDefault="00A11874" w:rsidP="00A11874">
          <w:pPr>
            <w:pStyle w:val="Header"/>
            <w:tabs>
              <w:tab w:val="clear" w:pos="4703"/>
              <w:tab w:val="clear" w:pos="9406"/>
              <w:tab w:val="left" w:pos="5222"/>
            </w:tabs>
            <w:jc w:val="center"/>
          </w:pPr>
          <w:r>
            <w:rPr>
              <w:noProof/>
            </w:rPr>
            <w:drawing>
              <wp:inline distT="0" distB="0" distL="0" distR="0" wp14:anchorId="2A4607AC">
                <wp:extent cx="817245" cy="707390"/>
                <wp:effectExtent l="0" t="0" r="190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7245" cy="7073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34" w:type="dxa"/>
        </w:tcPr>
        <w:p w:rsidR="00D73E25" w:rsidRDefault="001D6E9C" w:rsidP="009404BD">
          <w:pPr>
            <w:pStyle w:val="Header"/>
            <w:tabs>
              <w:tab w:val="clear" w:pos="4703"/>
              <w:tab w:val="clear" w:pos="9406"/>
              <w:tab w:val="left" w:pos="5222"/>
            </w:tabs>
          </w:pPr>
          <w:r>
            <w:rPr>
              <w:noProof/>
            </w:rPr>
            <w:drawing>
              <wp:inline distT="0" distB="0" distL="0" distR="0" wp14:anchorId="0F37E4E7">
                <wp:extent cx="2127885" cy="798830"/>
                <wp:effectExtent l="0" t="0" r="5715" b="1270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27885" cy="7988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9404BD" w:rsidRDefault="009404BD" w:rsidP="009404BD">
    <w:pPr>
      <w:pStyle w:val="Header"/>
      <w:tabs>
        <w:tab w:val="clear" w:pos="4703"/>
        <w:tab w:val="clear" w:pos="9406"/>
        <w:tab w:val="left" w:pos="5222"/>
      </w:tabs>
    </w:pPr>
    <w:r w:rsidRPr="009404BD">
      <w:rPr>
        <w:rFonts w:ascii="Calibri" w:eastAsia="Calibri" w:hAnsi="Calibri" w:cs="Calibri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DF83B11" wp14:editId="36FEF72F">
              <wp:simplePos x="0" y="0"/>
              <wp:positionH relativeFrom="margin">
                <wp:posOffset>2112646</wp:posOffset>
              </wp:positionH>
              <wp:positionV relativeFrom="paragraph">
                <wp:posOffset>512528</wp:posOffset>
              </wp:positionV>
              <wp:extent cx="3061252" cy="238539"/>
              <wp:effectExtent l="0" t="0" r="0" b="9525"/>
              <wp:wrapNone/>
              <wp:docPr id="14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61252" cy="23853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404BD" w:rsidRDefault="009404BD" w:rsidP="009404B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F83B11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166.35pt;margin-top:40.35pt;width:241.05pt;height:18.8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upmtgIAALk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K+gdwUjQDnr0yPbmTu5RbKsz9DoFp4ce3MwejsHTMdX9vSy/aiTksqFiw26VkkPDaAXZhfamf3Z1&#10;xNEWZD18kBVEoVsjHdC+Vp0tHRQDATp06enUGcgElXA4CaZhFEcYlWCLJvN4krgQND3e7pU275js&#10;kF1kWEHnHTrd3Wtjs6Hp0cUGE7Lgbeu634qLA3AcTyA2XLU2m4Vr5o8kSFbz1Zx4JJquPBLkuXdb&#10;LIk3LcJZnE/y5TIPf9q4IUkbXlVM2DBHYYXkzxp3kPgoiZO0tGx5ZeFsSlpt1stWoR0FYRfuOxTk&#10;zM2/TMMVAbi8oBRGJLiLEq+YzmceKUjsJbNg7gVhcpdMA5KQvLikdM8F+3dKaMhwEkfxKKbfcgvc&#10;95obTTtuYHS0vMvw/OREUyvBlahcaw3l7bg+K4VN/7kU0O5jo51grUZHtZr9eg8oVsVrWT2BdJUE&#10;ZYE+Yd7BopHqO0YDzI4M629bqhhG7XsB8k9CQuywcRsSzyLYqHPL+txCRQlQGV5jNC6XZhxQ217x&#10;TQORxgcn5C08mZo7NT9ndXhoMB8cqcMsswPofO+8nifu4hcAAAD//wMAUEsDBBQABgAIAAAAIQAZ&#10;ZS483QAAAAoBAAAPAAAAZHJzL2Rvd25yZXYueG1sTI/BToQwEIbvJr5DMybe3JaFKEHKxqzucaO7&#10;+gAtrYDSKaFlgbd3POlpMpkv/3x/uVtczy52DJ1HCclGALNYe9NhI+Hj/XCXAwtRoVG9RythtQF2&#10;1fVVqQrjZzzZyzk2jEIwFEpCG+NQcB7q1joVNn6wSLdPPzoVaR0bbkY1U7jr+VaIe+5Uh/ShVYPd&#10;t7b+Pk9OwsubXnWWfB2yZ7Fq8zof9/V0lPL2Znl6BBbtEv9g+NUndajISfsJTWC9hDTdPhAqIRc0&#10;CciTjLpoIpM8BV6V/H+F6gcAAP//AwBQSwECLQAUAAYACAAAACEAtoM4kv4AAADhAQAAEwAAAAAA&#10;AAAAAAAAAAAAAAAAW0NvbnRlbnRfVHlwZXNdLnhtbFBLAQItABQABgAIAAAAIQA4/SH/1gAAAJQB&#10;AAALAAAAAAAAAAAAAAAAAC8BAABfcmVscy8ucmVsc1BLAQItABQABgAIAAAAIQDQPupmtgIAALkF&#10;AAAOAAAAAAAAAAAAAAAAAC4CAABkcnMvZTJvRG9jLnhtbFBLAQItABQABgAIAAAAIQAZZS483QAA&#10;AAoBAAAPAAAAAAAAAAAAAAAAABAFAABkcnMvZG93bnJldi54bWxQSwUGAAAAAAQABADzAAAAGgYA&#10;AAAA&#10;" filled="f" stroked="f">
              <v:textbox>
                <w:txbxContent>
                  <w:p w:rsidR="009404BD" w:rsidRDefault="009404BD" w:rsidP="009404BD">
                    <w:pPr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674E46"/>
    <w:multiLevelType w:val="hybridMultilevel"/>
    <w:tmpl w:val="0ADAC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0E3701"/>
    <w:multiLevelType w:val="hybridMultilevel"/>
    <w:tmpl w:val="DA128120"/>
    <w:lvl w:ilvl="0" w:tplc="BB227D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7B0569B"/>
    <w:multiLevelType w:val="hybridMultilevel"/>
    <w:tmpl w:val="E2E05DD0"/>
    <w:lvl w:ilvl="0" w:tplc="A1689FA4">
      <w:start w:val="1"/>
      <w:numFmt w:val="lowerRoman"/>
      <w:lvlText w:val="%1)"/>
      <w:lvlJc w:val="left"/>
      <w:pPr>
        <w:ind w:left="1433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3" w:hanging="360"/>
      </w:pPr>
    </w:lvl>
    <w:lvl w:ilvl="2" w:tplc="0409001B" w:tentative="1">
      <w:start w:val="1"/>
      <w:numFmt w:val="lowerRoman"/>
      <w:lvlText w:val="%3."/>
      <w:lvlJc w:val="right"/>
      <w:pPr>
        <w:ind w:left="2513" w:hanging="180"/>
      </w:pPr>
    </w:lvl>
    <w:lvl w:ilvl="3" w:tplc="0409000F" w:tentative="1">
      <w:start w:val="1"/>
      <w:numFmt w:val="decimal"/>
      <w:lvlText w:val="%4."/>
      <w:lvlJc w:val="left"/>
      <w:pPr>
        <w:ind w:left="3233" w:hanging="360"/>
      </w:pPr>
    </w:lvl>
    <w:lvl w:ilvl="4" w:tplc="04090019" w:tentative="1">
      <w:start w:val="1"/>
      <w:numFmt w:val="lowerLetter"/>
      <w:lvlText w:val="%5."/>
      <w:lvlJc w:val="left"/>
      <w:pPr>
        <w:ind w:left="3953" w:hanging="360"/>
      </w:pPr>
    </w:lvl>
    <w:lvl w:ilvl="5" w:tplc="0409001B" w:tentative="1">
      <w:start w:val="1"/>
      <w:numFmt w:val="lowerRoman"/>
      <w:lvlText w:val="%6."/>
      <w:lvlJc w:val="right"/>
      <w:pPr>
        <w:ind w:left="4673" w:hanging="180"/>
      </w:pPr>
    </w:lvl>
    <w:lvl w:ilvl="6" w:tplc="0409000F" w:tentative="1">
      <w:start w:val="1"/>
      <w:numFmt w:val="decimal"/>
      <w:lvlText w:val="%7."/>
      <w:lvlJc w:val="left"/>
      <w:pPr>
        <w:ind w:left="5393" w:hanging="360"/>
      </w:pPr>
    </w:lvl>
    <w:lvl w:ilvl="7" w:tplc="04090019" w:tentative="1">
      <w:start w:val="1"/>
      <w:numFmt w:val="lowerLetter"/>
      <w:lvlText w:val="%8."/>
      <w:lvlJc w:val="left"/>
      <w:pPr>
        <w:ind w:left="6113" w:hanging="360"/>
      </w:pPr>
    </w:lvl>
    <w:lvl w:ilvl="8" w:tplc="0409001B" w:tentative="1">
      <w:start w:val="1"/>
      <w:numFmt w:val="lowerRoman"/>
      <w:lvlText w:val="%9."/>
      <w:lvlJc w:val="right"/>
      <w:pPr>
        <w:ind w:left="6833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4BD"/>
    <w:rsid w:val="00074BE5"/>
    <w:rsid w:val="00082FB9"/>
    <w:rsid w:val="0008411B"/>
    <w:rsid w:val="000C446E"/>
    <w:rsid w:val="001216F9"/>
    <w:rsid w:val="0015564B"/>
    <w:rsid w:val="00157D98"/>
    <w:rsid w:val="0016057D"/>
    <w:rsid w:val="00167E4B"/>
    <w:rsid w:val="001938C0"/>
    <w:rsid w:val="0019579E"/>
    <w:rsid w:val="001A443A"/>
    <w:rsid w:val="001B718D"/>
    <w:rsid w:val="001D6E9C"/>
    <w:rsid w:val="001E796A"/>
    <w:rsid w:val="001F5874"/>
    <w:rsid w:val="00275F49"/>
    <w:rsid w:val="00294750"/>
    <w:rsid w:val="002A4F1A"/>
    <w:rsid w:val="002E6141"/>
    <w:rsid w:val="00341FFC"/>
    <w:rsid w:val="00342BAB"/>
    <w:rsid w:val="00376647"/>
    <w:rsid w:val="00377CFA"/>
    <w:rsid w:val="0038619D"/>
    <w:rsid w:val="00395B9B"/>
    <w:rsid w:val="003A5980"/>
    <w:rsid w:val="003A7C68"/>
    <w:rsid w:val="003D264A"/>
    <w:rsid w:val="003F11FA"/>
    <w:rsid w:val="004038B3"/>
    <w:rsid w:val="004178AC"/>
    <w:rsid w:val="00433AAE"/>
    <w:rsid w:val="004976F8"/>
    <w:rsid w:val="00587AAD"/>
    <w:rsid w:val="005F3B7F"/>
    <w:rsid w:val="005F6D9E"/>
    <w:rsid w:val="0060718B"/>
    <w:rsid w:val="0063155A"/>
    <w:rsid w:val="00671D62"/>
    <w:rsid w:val="00693384"/>
    <w:rsid w:val="00697C2D"/>
    <w:rsid w:val="006B0DBC"/>
    <w:rsid w:val="00713070"/>
    <w:rsid w:val="00722B71"/>
    <w:rsid w:val="00734479"/>
    <w:rsid w:val="00791154"/>
    <w:rsid w:val="00811FE0"/>
    <w:rsid w:val="00881D98"/>
    <w:rsid w:val="008C0BC6"/>
    <w:rsid w:val="008D24E9"/>
    <w:rsid w:val="00930822"/>
    <w:rsid w:val="009371EF"/>
    <w:rsid w:val="009404BD"/>
    <w:rsid w:val="00966808"/>
    <w:rsid w:val="009D25A8"/>
    <w:rsid w:val="00A11874"/>
    <w:rsid w:val="00A7508A"/>
    <w:rsid w:val="00AB1BE5"/>
    <w:rsid w:val="00AE67C4"/>
    <w:rsid w:val="00AE7A59"/>
    <w:rsid w:val="00AF3D40"/>
    <w:rsid w:val="00B142C2"/>
    <w:rsid w:val="00BE6FDF"/>
    <w:rsid w:val="00BE75A9"/>
    <w:rsid w:val="00C15264"/>
    <w:rsid w:val="00C729BF"/>
    <w:rsid w:val="00C80AD2"/>
    <w:rsid w:val="00C92693"/>
    <w:rsid w:val="00C949DD"/>
    <w:rsid w:val="00CC1748"/>
    <w:rsid w:val="00D16973"/>
    <w:rsid w:val="00D66273"/>
    <w:rsid w:val="00D729DE"/>
    <w:rsid w:val="00D73E25"/>
    <w:rsid w:val="00D73F19"/>
    <w:rsid w:val="00DC3A42"/>
    <w:rsid w:val="00DE1E03"/>
    <w:rsid w:val="00DE7348"/>
    <w:rsid w:val="00E2141C"/>
    <w:rsid w:val="00E32720"/>
    <w:rsid w:val="00E3726B"/>
    <w:rsid w:val="00E55D3C"/>
    <w:rsid w:val="00EA6337"/>
    <w:rsid w:val="00EC0D69"/>
    <w:rsid w:val="00ED4D11"/>
    <w:rsid w:val="00F14983"/>
    <w:rsid w:val="00F27FA4"/>
    <w:rsid w:val="00F32768"/>
    <w:rsid w:val="00F658BA"/>
    <w:rsid w:val="00F87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F0414E6-F3F0-4518-98B1-ADFE0DA4E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04B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04BD"/>
  </w:style>
  <w:style w:type="paragraph" w:styleId="Footer">
    <w:name w:val="footer"/>
    <w:basedOn w:val="Normal"/>
    <w:link w:val="FooterChar"/>
    <w:uiPriority w:val="99"/>
    <w:unhideWhenUsed/>
    <w:rsid w:val="009404B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04BD"/>
  </w:style>
  <w:style w:type="paragraph" w:styleId="FootnoteText">
    <w:name w:val="footnote text"/>
    <w:basedOn w:val="Normal"/>
    <w:link w:val="FootnoteTextChar"/>
    <w:uiPriority w:val="99"/>
    <w:unhideWhenUsed/>
    <w:rsid w:val="00587AA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87AAD"/>
    <w:rPr>
      <w:sz w:val="20"/>
      <w:szCs w:val="20"/>
    </w:rPr>
  </w:style>
  <w:style w:type="character" w:styleId="FootnoteReference">
    <w:name w:val="footnote reference"/>
    <w:aliases w:val="Footnote symbol,Appel note de bas de p,SUPERS,Nota,(NECG) Footnote Reference,Voetnootverwijzing,Footnote Reference Superscript,BVI fnr,Lábjegyzet-hivatkozás,L?bjegyzet-hivatkoz?s,Char1 Char Char Char Char,ftref,Footnotes refss,Fussno"/>
    <w:basedOn w:val="DefaultParagraphFont"/>
    <w:unhideWhenUsed/>
    <w:rsid w:val="00587AAD"/>
    <w:rPr>
      <w:vertAlign w:val="superscript"/>
    </w:rPr>
  </w:style>
  <w:style w:type="paragraph" w:styleId="ListParagraph">
    <w:name w:val="List Paragraph"/>
    <w:basedOn w:val="Normal"/>
    <w:uiPriority w:val="34"/>
    <w:qFormat/>
    <w:rsid w:val="00F658BA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2E614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E6141"/>
    <w:rPr>
      <w:sz w:val="20"/>
      <w:szCs w:val="20"/>
    </w:rPr>
  </w:style>
  <w:style w:type="character" w:styleId="EndnoteReference">
    <w:name w:val="endnote reference"/>
    <w:rsid w:val="002E614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D6627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8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8A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D73E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1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9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0F27D5-35B0-42DA-8552-620517B7B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Krasimira Dankova</dc:creator>
  <cp:keywords/>
  <dc:description/>
  <cp:lastModifiedBy>admin</cp:lastModifiedBy>
  <cp:revision>132</cp:revision>
  <dcterms:created xsi:type="dcterms:W3CDTF">2023-06-23T11:19:00Z</dcterms:created>
  <dcterms:modified xsi:type="dcterms:W3CDTF">2026-08-03T07:44:00Z</dcterms:modified>
</cp:coreProperties>
</file>